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 w:val="0"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荥阳市公共资源交易中心线上投诉处理操作指南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 w:val="0"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在线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受理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及处理流程</w:t>
      </w:r>
    </w:p>
    <w:p>
      <w:pPr>
        <w:numPr>
          <w:ilvl w:val="0"/>
          <w:numId w:val="0"/>
        </w:numPr>
        <w:ind w:firstLine="640" w:firstLineChars="200"/>
        <w:jc w:val="both"/>
        <w:rPr>
          <w:rStyle w:val="5"/>
          <w:rFonts w:hint="eastAsia" w:ascii="仿宋" w:hAnsi="仿宋" w:eastAsia="仿宋" w:cs="仿宋"/>
          <w:sz w:val="32"/>
          <w:szCs w:val="40"/>
          <w:u w:val="single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荥阳市公共资源交易平台网站设置投诉专栏，各交易主体可根据实际情况进行线上投诉操作。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013960" cy="3502025"/>
            <wp:effectExtent l="0" t="0" r="15240" b="3175"/>
            <wp:docPr id="13" name="图片 13" descr="1689679058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896790584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FF0000"/>
          <w:sz w:val="32"/>
          <w:szCs w:val="32"/>
          <w:lang w:val="en-US" w:eastAsia="zh-CN"/>
        </w:rPr>
        <w:t>投诉在线处理流程均</w:t>
      </w:r>
      <w:r>
        <w:rPr>
          <w:rFonts w:hint="eastAsia" w:ascii="仿宋" w:hAnsi="仿宋" w:eastAsia="仿宋" w:cs="仿宋"/>
          <w:b/>
          <w:bCs w:val="0"/>
          <w:color w:val="FF0000"/>
          <w:sz w:val="32"/>
          <w:szCs w:val="32"/>
        </w:rPr>
        <w:t>以测试项目为例。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在线处理流程：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FF0000"/>
          <w:sz w:val="32"/>
          <w:szCs w:val="32"/>
          <w:lang w:val="en-US" w:eastAsia="zh-CN"/>
        </w:rPr>
        <w:t>在线投诉—投诉受理—在线查询办理进度—投诉受理、处理结果公示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楷体" w:hAnsi="楷体" w:eastAsia="楷体" w:cs="楷体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bCs w:val="0"/>
          <w:color w:val="FF0000"/>
          <w:sz w:val="32"/>
          <w:szCs w:val="32"/>
          <w:lang w:val="en-US" w:eastAsia="zh-CN"/>
        </w:rPr>
        <w:t>在线投诉。</w:t>
      </w:r>
      <w:r>
        <w:rPr>
          <w:rFonts w:hint="eastAsia" w:ascii="楷体" w:hAnsi="楷体" w:eastAsia="楷体" w:cs="楷体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点击“在线投诉”栏目，进入投诉内容填写界面。填写投诉人信息，投诉相关内容，选择监督部门，上传文件，点击发送，提交在线投诉。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3230245"/>
            <wp:effectExtent l="0" t="0" r="7620" b="8255"/>
            <wp:docPr id="15" name="图片 15" descr="168967989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96798901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086985" cy="3424555"/>
            <wp:effectExtent l="0" t="0" r="18415" b="4445"/>
            <wp:docPr id="1" name="图片 1" descr="168973525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97352592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 w:val="0"/>
          <w:color w:val="FF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 w:val="0"/>
          <w:bCs/>
          <w:color w:val="FF000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color w:val="FF0000"/>
          <w:sz w:val="32"/>
          <w:szCs w:val="32"/>
          <w:lang w:val="en-US" w:eastAsia="zh-CN"/>
        </w:rPr>
        <w:t>2.在线投诉受理。</w:t>
      </w:r>
      <w:r>
        <w:rPr>
          <w:rFonts w:hint="eastAsia" w:ascii="仿宋" w:hAnsi="仿宋" w:eastAsia="仿宋" w:cs="仿宋"/>
          <w:b w:val="0"/>
          <w:bCs/>
          <w:color w:val="FF0000"/>
          <w:sz w:val="32"/>
          <w:szCs w:val="32"/>
          <w:lang w:val="en-US" w:eastAsia="zh-CN"/>
        </w:rPr>
        <w:t>流程：处理投诉内容-上传投诉处理附件-提交完成投诉受理。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监督部门自接收到“投诉书”之日起3个工作日内，决定是否受理，不予受理的说明理由直接在交易系统进行退回，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并在“交易中心网站首页—信用平台—投诉处罚公示—投诉受理公示”页面进行公布投诉受理结果；</w:t>
      </w:r>
      <w:r>
        <w:rPr>
          <w:rFonts w:hint="eastAsia" w:ascii="仿宋" w:hAnsi="仿宋" w:eastAsia="仿宋" w:cs="仿宋"/>
          <w:sz w:val="32"/>
          <w:szCs w:val="32"/>
        </w:rPr>
        <w:t>决定受理的30个工作日在交易系统填写相关内容后，上传提交“投诉处理决定书”，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平台显示结果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numPr>
          <w:ilvl w:val="0"/>
          <w:numId w:val="0"/>
        </w:numPr>
        <w:ind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⑴ 投诉处理，投诉处理人员，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登录中心端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，进入投诉受理页面，对投诉内容，进行处理。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59705" cy="1238885"/>
            <wp:effectExtent l="0" t="0" r="17145" b="18415"/>
            <wp:docPr id="19" name="图片 19" descr="1689754926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897549260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⑵ 线上投诉受理完成页面展示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：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64785" cy="2305685"/>
            <wp:effectExtent l="0" t="0" r="12065" b="18415"/>
            <wp:docPr id="20" name="图片 20" descr="168975539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897553984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 w:val="0"/>
          <w:color w:val="FF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 w:val="0"/>
          <w:sz w:val="32"/>
          <w:szCs w:val="32"/>
        </w:rPr>
      </w:pPr>
      <w:r>
        <w:rPr>
          <w:rFonts w:hint="eastAsia" w:ascii="楷体" w:hAnsi="楷体" w:eastAsia="楷体" w:cs="楷体"/>
          <w:b/>
          <w:bCs w:val="0"/>
          <w:color w:val="FF0000"/>
          <w:sz w:val="32"/>
          <w:szCs w:val="32"/>
          <w:lang w:val="en-US" w:eastAsia="zh-CN"/>
        </w:rPr>
        <w:t>3.在线查询办理进度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点击投诉查询，输入投诉人员信息，点击查询查看投诉办理进度（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如下图片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67960" cy="4089400"/>
            <wp:effectExtent l="0" t="0" r="8890" b="6350"/>
            <wp:docPr id="25" name="图片 25" descr="168975986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897598644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64785" cy="2229485"/>
            <wp:effectExtent l="0" t="0" r="12065" b="18415"/>
            <wp:docPr id="21" name="图片 21" descr="168975634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897563415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70500" cy="3856355"/>
            <wp:effectExtent l="0" t="0" r="6350" b="10795"/>
            <wp:docPr id="28" name="图片 28" descr="168976107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897610748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color w:val="FF0000"/>
          <w:sz w:val="32"/>
          <w:szCs w:val="32"/>
          <w:lang w:val="en-US" w:eastAsia="zh-CN"/>
        </w:rPr>
        <w:t>4、投诉受理、处理结果公示</w:t>
      </w:r>
    </w:p>
    <w:p>
      <w:pPr>
        <w:jc w:val="both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71135" cy="3714115"/>
            <wp:effectExtent l="0" t="0" r="5715" b="635"/>
            <wp:docPr id="29" name="图片 29" descr="1689762129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897621290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cs="宋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宋体" w:hAnsi="宋体" w:cs="宋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eastAsia="宋体"/>
          <w:lang w:eastAsia="zh-CN"/>
        </w:rPr>
      </w:pPr>
      <w:bookmarkStart w:id="0" w:name="_GoBack"/>
      <w:bookmarkEnd w:id="0"/>
    </w:p>
    <w:p>
      <w:pPr>
        <w:jc w:val="left"/>
        <w:rPr>
          <w:rFonts w:hint="eastAsia" w:eastAsia="宋体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="宋体"/>
          <w:sz w:val="48"/>
          <w:szCs w:val="48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9FAC02"/>
    <w:multiLevelType w:val="singleLevel"/>
    <w:tmpl w:val="229FAC0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yZGU1MmY5N2Q4M2E4YWYzMzkyY2U3ZmQ3NTYzZjYifQ=="/>
  </w:docVars>
  <w:rsids>
    <w:rsidRoot w:val="427D7264"/>
    <w:rsid w:val="00456695"/>
    <w:rsid w:val="00BA1C15"/>
    <w:rsid w:val="032662BB"/>
    <w:rsid w:val="072317C2"/>
    <w:rsid w:val="08E619D1"/>
    <w:rsid w:val="0DB14020"/>
    <w:rsid w:val="127B6052"/>
    <w:rsid w:val="138F5664"/>
    <w:rsid w:val="169B2048"/>
    <w:rsid w:val="17C73B9E"/>
    <w:rsid w:val="17CD4A1D"/>
    <w:rsid w:val="1A99045E"/>
    <w:rsid w:val="1F75067B"/>
    <w:rsid w:val="1F765300"/>
    <w:rsid w:val="20D53CEC"/>
    <w:rsid w:val="212247D9"/>
    <w:rsid w:val="22317013"/>
    <w:rsid w:val="24935963"/>
    <w:rsid w:val="29077BAE"/>
    <w:rsid w:val="2D7D66FC"/>
    <w:rsid w:val="2F8D612A"/>
    <w:rsid w:val="32F93139"/>
    <w:rsid w:val="33B11747"/>
    <w:rsid w:val="350412BD"/>
    <w:rsid w:val="376C7C0D"/>
    <w:rsid w:val="38037BBC"/>
    <w:rsid w:val="39FFCF0C"/>
    <w:rsid w:val="3BE03523"/>
    <w:rsid w:val="3CB369B8"/>
    <w:rsid w:val="3D65383D"/>
    <w:rsid w:val="3DF77B9D"/>
    <w:rsid w:val="42275319"/>
    <w:rsid w:val="427D7264"/>
    <w:rsid w:val="4288371F"/>
    <w:rsid w:val="42D54A36"/>
    <w:rsid w:val="49957C39"/>
    <w:rsid w:val="4A6E39F5"/>
    <w:rsid w:val="4CDE352B"/>
    <w:rsid w:val="510379C0"/>
    <w:rsid w:val="5C624657"/>
    <w:rsid w:val="5E3B6716"/>
    <w:rsid w:val="5E9227AC"/>
    <w:rsid w:val="619F065D"/>
    <w:rsid w:val="687F36E7"/>
    <w:rsid w:val="6A24466A"/>
    <w:rsid w:val="6D33360D"/>
    <w:rsid w:val="6E9E4EBA"/>
    <w:rsid w:val="6FAB47B5"/>
    <w:rsid w:val="70E766FD"/>
    <w:rsid w:val="727F2454"/>
    <w:rsid w:val="76E75C80"/>
    <w:rsid w:val="788C4D48"/>
    <w:rsid w:val="78EE3685"/>
    <w:rsid w:val="9F3B93A6"/>
    <w:rsid w:val="DFF7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961</Words>
  <Characters>1141</Characters>
  <Lines>0</Lines>
  <Paragraphs>0</Paragraphs>
  <TotalTime>23</TotalTime>
  <ScaleCrop>false</ScaleCrop>
  <LinksUpToDate>false</LinksUpToDate>
  <CharactersWithSpaces>1144</CharactersWithSpaces>
  <Application>WPS Office_11.8.2.12300_F1E327BC-269C-435d-A152-05C5408002CA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2023-07-18T18:04:00Z</dcterms:created>
  <dc:creator>Administrator</dc:creator>
  <cp:lastModifiedBy>那个谁1415619997</cp:lastModifiedBy>
  <cp:lastPrinted>2024-07-17T03:29:00Z</cp:lastPrinted>
  <dcterms:modified xsi:type="dcterms:W3CDTF">2025-04-28T07:36:34Z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2052-11.8.2.12300</vt:lpwstr>
  </property>
  <property fmtid="{D5CDD505-2E9C-101B-9397-08002B2CF9AE}" pid="3" name="ICV">
    <vt:lpwstr>EDD6FA6C302542F4AED4A9EFCACD4BEB</vt:lpwstr>
  </property>
</Properties>
</file>